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0A" w:rsidRPr="002E200A" w:rsidRDefault="00345E1F" w:rsidP="002E200A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2E200A" w:rsidRPr="00C55689" w:rsidRDefault="002E200A" w:rsidP="002E200A">
      <w:pPr>
        <w:pStyle w:val="4"/>
        <w:spacing w:before="72"/>
        <w:ind w:left="0"/>
        <w:jc w:val="center"/>
        <w:rPr>
          <w:lang w:val="ru-RU"/>
        </w:rPr>
      </w:pPr>
      <w:bookmarkStart w:id="0" w:name="1"/>
      <w:bookmarkEnd w:id="0"/>
      <w:r w:rsidRPr="00C55689">
        <w:rPr>
          <w:lang w:val="ru-RU"/>
        </w:rPr>
        <w:t>КАЗАХСКИЙ НАЦИОНАЛЬНЫЙ УНИВЕРСИТЕТ ИМ. АЛЬ-ФАРАБИ</w:t>
      </w:r>
    </w:p>
    <w:p w:rsidR="002E200A" w:rsidRPr="00C55689" w:rsidRDefault="002E200A" w:rsidP="002E200A">
      <w:pPr>
        <w:spacing w:before="62" w:line="322" w:lineRule="exact"/>
        <w:jc w:val="center"/>
        <w:rPr>
          <w:b/>
          <w:sz w:val="28"/>
          <w:szCs w:val="28"/>
        </w:rPr>
      </w:pPr>
      <w:r w:rsidRPr="00C55689">
        <w:rPr>
          <w:b/>
          <w:sz w:val="28"/>
          <w:szCs w:val="28"/>
        </w:rPr>
        <w:t>Факультет юридический</w:t>
      </w:r>
    </w:p>
    <w:p w:rsidR="002E200A" w:rsidRPr="002E200A" w:rsidRDefault="002E200A" w:rsidP="002E2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00A">
        <w:rPr>
          <w:rFonts w:ascii="Times New Roman" w:hAnsi="Times New Roman" w:cs="Times New Roman"/>
          <w:b/>
          <w:sz w:val="28"/>
          <w:szCs w:val="28"/>
        </w:rPr>
        <w:t>Кафедра таможенного, финансового и экологического права</w:t>
      </w: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200A" w:rsidRPr="002E200A" w:rsidRDefault="002E200A" w:rsidP="002E200A">
      <w:pPr>
        <w:spacing w:before="1" w:line="322" w:lineRule="exact"/>
        <w:ind w:left="4638"/>
        <w:rPr>
          <w:rFonts w:ascii="Times New Roman" w:hAnsi="Times New Roman" w:cs="Times New Roman"/>
          <w:b/>
          <w:sz w:val="28"/>
          <w:szCs w:val="28"/>
        </w:rPr>
      </w:pPr>
      <w:r w:rsidRPr="002E200A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2E200A" w:rsidRPr="002E200A" w:rsidRDefault="002E200A" w:rsidP="002E200A">
      <w:pPr>
        <w:spacing w:line="319" w:lineRule="exact"/>
        <w:ind w:left="4638"/>
        <w:rPr>
          <w:rFonts w:ascii="Times New Roman" w:hAnsi="Times New Roman" w:cs="Times New Roman"/>
          <w:b/>
          <w:sz w:val="28"/>
          <w:szCs w:val="28"/>
        </w:rPr>
      </w:pPr>
      <w:r w:rsidRPr="002E200A">
        <w:rPr>
          <w:rFonts w:ascii="Times New Roman" w:hAnsi="Times New Roman" w:cs="Times New Roman"/>
          <w:b/>
          <w:sz w:val="28"/>
          <w:szCs w:val="28"/>
        </w:rPr>
        <w:t>Декан факультета</w:t>
      </w:r>
    </w:p>
    <w:p w:rsidR="002E200A" w:rsidRPr="002E200A" w:rsidRDefault="002E200A" w:rsidP="002E200A">
      <w:pPr>
        <w:tabs>
          <w:tab w:val="left" w:pos="7093"/>
        </w:tabs>
        <w:spacing w:line="273" w:lineRule="exact"/>
        <w:ind w:left="4638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200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200A">
        <w:rPr>
          <w:rFonts w:ascii="Times New Roman" w:hAnsi="Times New Roman" w:cs="Times New Roman"/>
          <w:sz w:val="28"/>
          <w:szCs w:val="28"/>
        </w:rPr>
        <w:t>(подпись)</w:t>
      </w:r>
    </w:p>
    <w:p w:rsidR="002E200A" w:rsidRPr="002E200A" w:rsidRDefault="002E200A" w:rsidP="002E200A">
      <w:pPr>
        <w:pStyle w:val="4"/>
        <w:tabs>
          <w:tab w:val="left" w:pos="5635"/>
          <w:tab w:val="left" w:pos="6973"/>
        </w:tabs>
        <w:spacing w:before="6"/>
        <w:ind w:left="4638"/>
        <w:rPr>
          <w:lang w:val="ru-RU"/>
        </w:rPr>
      </w:pPr>
      <w:r>
        <w:rPr>
          <w:lang w:val="ru-RU"/>
        </w:rPr>
        <w:t xml:space="preserve">проф.  </w:t>
      </w:r>
      <w:proofErr w:type="spellStart"/>
      <w:proofErr w:type="gramStart"/>
      <w:r>
        <w:rPr>
          <w:lang w:val="ru-RU"/>
        </w:rPr>
        <w:t>Сагиева</w:t>
      </w:r>
      <w:proofErr w:type="spellEnd"/>
      <w:r>
        <w:rPr>
          <w:lang w:val="ru-RU"/>
        </w:rPr>
        <w:t xml:space="preserve">  Р.</w:t>
      </w:r>
      <w:proofErr w:type="gramEnd"/>
      <w:r>
        <w:rPr>
          <w:lang w:val="ru-RU"/>
        </w:rPr>
        <w:t xml:space="preserve"> К.</w:t>
      </w:r>
      <w:r w:rsidRPr="002E200A">
        <w:rPr>
          <w:lang w:val="ru-RU"/>
        </w:rPr>
        <w:t xml:space="preserve"> "</w:t>
      </w:r>
      <w:r w:rsidRPr="002E200A">
        <w:rPr>
          <w:u w:val="single"/>
          <w:lang w:val="ru-RU"/>
        </w:rPr>
        <w:t xml:space="preserve"> </w:t>
      </w:r>
      <w:r w:rsidRPr="002E200A">
        <w:rPr>
          <w:u w:val="single"/>
          <w:lang w:val="ru-RU"/>
        </w:rPr>
        <w:tab/>
      </w:r>
      <w:r w:rsidRPr="002E200A">
        <w:rPr>
          <w:spacing w:val="-3"/>
          <w:lang w:val="ru-RU"/>
        </w:rPr>
        <w:t>"</w:t>
      </w:r>
      <w:r w:rsidRPr="002E200A">
        <w:rPr>
          <w:spacing w:val="-3"/>
          <w:u w:val="single"/>
          <w:lang w:val="ru-RU"/>
        </w:rPr>
        <w:t xml:space="preserve"> </w:t>
      </w:r>
      <w:r w:rsidRPr="002E200A">
        <w:rPr>
          <w:spacing w:val="-3"/>
          <w:u w:val="single"/>
          <w:lang w:val="ru-RU"/>
        </w:rPr>
        <w:tab/>
      </w:r>
      <w:r w:rsidRPr="002E200A">
        <w:rPr>
          <w:lang w:val="ru-RU"/>
        </w:rPr>
        <w:t>2020г.</w:t>
      </w: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200A" w:rsidRPr="002E200A" w:rsidRDefault="002E200A" w:rsidP="002E200A">
      <w:pPr>
        <w:spacing w:before="190" w:line="65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ИТО</w:t>
      </w:r>
      <w:r w:rsidRPr="002E200A">
        <w:rPr>
          <w:rFonts w:ascii="Times New Roman" w:hAnsi="Times New Roman" w:cs="Times New Roman"/>
          <w:b/>
          <w:sz w:val="28"/>
          <w:szCs w:val="28"/>
        </w:rPr>
        <w:t>ГОВОГО ЭКЗАМЕНА</w:t>
      </w:r>
    </w:p>
    <w:p w:rsidR="002E200A" w:rsidRPr="002E200A" w:rsidRDefault="002E200A" w:rsidP="002E200A">
      <w:pPr>
        <w:spacing w:before="190" w:line="65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00A">
        <w:rPr>
          <w:rFonts w:ascii="Times New Roman" w:hAnsi="Times New Roman" w:cs="Times New Roman"/>
          <w:b/>
          <w:sz w:val="28"/>
          <w:szCs w:val="28"/>
        </w:rPr>
        <w:t>FP RK 2225</w:t>
      </w:r>
      <w:r>
        <w:rPr>
          <w:rFonts w:ascii="Times New Roman" w:hAnsi="Times New Roman" w:cs="Times New Roman"/>
          <w:b/>
          <w:sz w:val="28"/>
          <w:szCs w:val="28"/>
        </w:rPr>
        <w:t xml:space="preserve"> – Государственное регулирование экономики</w:t>
      </w: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200A" w:rsidRPr="002E200A" w:rsidRDefault="002E200A" w:rsidP="002E200A">
      <w:pPr>
        <w:pStyle w:val="a6"/>
        <w:spacing w:before="204"/>
        <w:ind w:left="224"/>
        <w:jc w:val="center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>Специальность «</w:t>
      </w:r>
      <w:r w:rsidR="00CA4792">
        <w:rPr>
          <w:rFonts w:ascii="Times New Roman" w:hAnsi="Times New Roman" w:cs="Times New Roman"/>
          <w:sz w:val="28"/>
          <w:szCs w:val="28"/>
        </w:rPr>
        <w:t>Экономика</w:t>
      </w:r>
      <w:r w:rsidRPr="002E200A">
        <w:rPr>
          <w:rFonts w:ascii="Times New Roman" w:hAnsi="Times New Roman" w:cs="Times New Roman"/>
          <w:sz w:val="28"/>
          <w:szCs w:val="28"/>
        </w:rPr>
        <w:t>»</w:t>
      </w:r>
      <w:r w:rsidR="00CA4792">
        <w:rPr>
          <w:rFonts w:ascii="Times New Roman" w:hAnsi="Times New Roman" w:cs="Times New Roman"/>
          <w:sz w:val="28"/>
          <w:szCs w:val="28"/>
        </w:rPr>
        <w:t>, «Учет и аудит</w:t>
      </w:r>
      <w:bookmarkStart w:id="1" w:name="_GoBack"/>
      <w:bookmarkEnd w:id="1"/>
      <w:r w:rsidR="00CA4792">
        <w:rPr>
          <w:rFonts w:ascii="Times New Roman" w:hAnsi="Times New Roman" w:cs="Times New Roman"/>
          <w:sz w:val="28"/>
          <w:szCs w:val="28"/>
        </w:rPr>
        <w:t>»</w:t>
      </w: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spacing w:before="253" w:line="322" w:lineRule="exact"/>
        <w:ind w:left="224"/>
        <w:jc w:val="center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>Курс – 3</w:t>
      </w:r>
    </w:p>
    <w:p w:rsidR="002E200A" w:rsidRPr="002E200A" w:rsidRDefault="002E200A" w:rsidP="002E200A">
      <w:pPr>
        <w:pStyle w:val="a6"/>
        <w:spacing w:line="322" w:lineRule="exact"/>
        <w:ind w:left="224"/>
        <w:jc w:val="center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>Семестр – 5</w:t>
      </w:r>
    </w:p>
    <w:p w:rsidR="002E200A" w:rsidRPr="002E200A" w:rsidRDefault="002E200A" w:rsidP="002E200A">
      <w:pPr>
        <w:pStyle w:val="a6"/>
        <w:ind w:left="224"/>
        <w:jc w:val="center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>Кол-во кредитов – 3</w:t>
      </w:r>
    </w:p>
    <w:p w:rsidR="002E200A" w:rsidRPr="002E200A" w:rsidRDefault="002E200A" w:rsidP="002E200A">
      <w:pPr>
        <w:pStyle w:val="a6"/>
        <w:spacing w:before="2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4"/>
        <w:ind w:left="224"/>
        <w:jc w:val="center"/>
        <w:rPr>
          <w:lang w:val="ru-RU"/>
        </w:rPr>
      </w:pPr>
      <w:r w:rsidRPr="002E200A">
        <w:rPr>
          <w:lang w:val="ru-RU"/>
        </w:rPr>
        <w:t>Алматы 2020 г.</w:t>
      </w:r>
    </w:p>
    <w:p w:rsidR="002E200A" w:rsidRPr="002E200A" w:rsidRDefault="002E200A" w:rsidP="002E200A">
      <w:pPr>
        <w:jc w:val="center"/>
        <w:rPr>
          <w:rFonts w:ascii="Times New Roman" w:hAnsi="Times New Roman" w:cs="Times New Roman"/>
          <w:sz w:val="28"/>
          <w:szCs w:val="28"/>
        </w:rPr>
        <w:sectPr w:rsidR="002E200A" w:rsidRPr="002E200A" w:rsidSect="00C55689">
          <w:pgSz w:w="11910" w:h="16840"/>
          <w:pgMar w:top="1280" w:right="740" w:bottom="280" w:left="1600" w:header="720" w:footer="720" w:gutter="0"/>
          <w:cols w:space="720"/>
        </w:sectPr>
      </w:pPr>
    </w:p>
    <w:p w:rsidR="002E200A" w:rsidRPr="002E200A" w:rsidRDefault="002E200A" w:rsidP="002E200A">
      <w:pPr>
        <w:pStyle w:val="a6"/>
        <w:spacing w:before="67" w:line="242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lastRenderedPageBreak/>
        <w:t>Программа итогового экзамена составлена д</w:t>
      </w:r>
      <w:r>
        <w:rPr>
          <w:rFonts w:ascii="Times New Roman" w:hAnsi="Times New Roman" w:cs="Times New Roman"/>
          <w:sz w:val="28"/>
          <w:szCs w:val="28"/>
        </w:rPr>
        <w:t>.э</w:t>
      </w:r>
      <w:r w:rsidRPr="002E200A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Жатканбаевым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0A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Б.</w:t>
      </w: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ind w:left="224"/>
        <w:jc w:val="center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>На основании рабочего учебного плана по специальности «</w:t>
      </w:r>
      <w:r>
        <w:rPr>
          <w:rFonts w:ascii="Times New Roman" w:hAnsi="Times New Roman" w:cs="Times New Roman"/>
          <w:sz w:val="28"/>
          <w:szCs w:val="28"/>
        </w:rPr>
        <w:t>Логистика</w:t>
      </w:r>
      <w:r w:rsidR="005477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отраслям</w:t>
      </w:r>
      <w:r w:rsidRPr="002E200A">
        <w:rPr>
          <w:rFonts w:ascii="Times New Roman" w:hAnsi="Times New Roman" w:cs="Times New Roman"/>
          <w:sz w:val="28"/>
          <w:szCs w:val="28"/>
        </w:rPr>
        <w:t>»</w:t>
      </w: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spacing w:before="208"/>
        <w:ind w:left="219"/>
        <w:jc w:val="center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 xml:space="preserve">Рассмотрена и рекомендована на заседании кафедры </w:t>
      </w:r>
      <w:r w:rsidR="0054773A">
        <w:rPr>
          <w:rFonts w:ascii="Times New Roman" w:hAnsi="Times New Roman" w:cs="Times New Roman"/>
          <w:sz w:val="28"/>
          <w:szCs w:val="28"/>
        </w:rPr>
        <w:t>менеджмента</w:t>
      </w:r>
    </w:p>
    <w:p w:rsidR="002E200A" w:rsidRPr="002E200A" w:rsidRDefault="002E200A" w:rsidP="002E200A">
      <w:pPr>
        <w:pStyle w:val="a6"/>
        <w:spacing w:before="10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pStyle w:val="a6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>от</w:t>
      </w:r>
      <w:r w:rsidRPr="002E20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2E200A">
        <w:rPr>
          <w:rFonts w:ascii="Times New Roman" w:hAnsi="Times New Roman" w:cs="Times New Roman"/>
          <w:sz w:val="28"/>
          <w:szCs w:val="28"/>
        </w:rPr>
        <w:t>«</w:t>
      </w:r>
      <w:r w:rsidRPr="002E20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200A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 w:rsidRPr="002E200A">
        <w:rPr>
          <w:rFonts w:ascii="Times New Roman" w:hAnsi="Times New Roman" w:cs="Times New Roman"/>
          <w:sz w:val="28"/>
          <w:szCs w:val="28"/>
        </w:rPr>
        <w:t>»</w:t>
      </w:r>
      <w:r w:rsidRPr="002E20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200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200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200A">
        <w:rPr>
          <w:rFonts w:ascii="Times New Roman" w:hAnsi="Times New Roman" w:cs="Times New Roman"/>
          <w:sz w:val="28"/>
          <w:szCs w:val="28"/>
        </w:rPr>
        <w:t>2020г., протокол №… Зав.</w:t>
      </w:r>
      <w:r w:rsidRPr="002E20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00A">
        <w:rPr>
          <w:rFonts w:ascii="Times New Roman" w:hAnsi="Times New Roman" w:cs="Times New Roman"/>
          <w:sz w:val="28"/>
          <w:szCs w:val="28"/>
        </w:rPr>
        <w:t>кафедрой</w:t>
      </w:r>
      <w:r w:rsidRPr="002E20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200A">
        <w:rPr>
          <w:rFonts w:ascii="Times New Roman" w:hAnsi="Times New Roman" w:cs="Times New Roman"/>
          <w:sz w:val="28"/>
          <w:szCs w:val="28"/>
        </w:rPr>
        <w:t>(подпись)</w:t>
      </w:r>
      <w:r w:rsidR="00547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73A">
        <w:rPr>
          <w:rFonts w:ascii="Times New Roman" w:hAnsi="Times New Roman" w:cs="Times New Roman"/>
          <w:sz w:val="28"/>
          <w:szCs w:val="28"/>
        </w:rPr>
        <w:t>Тургинбаева</w:t>
      </w:r>
      <w:proofErr w:type="spellEnd"/>
      <w:r w:rsidR="0054773A">
        <w:rPr>
          <w:rFonts w:ascii="Times New Roman" w:hAnsi="Times New Roman" w:cs="Times New Roman"/>
          <w:sz w:val="28"/>
          <w:szCs w:val="28"/>
        </w:rPr>
        <w:t xml:space="preserve"> А. Н. д. э. н., профессор</w:t>
      </w:r>
    </w:p>
    <w:p w:rsidR="002E200A" w:rsidRPr="002E200A" w:rsidRDefault="002E200A" w:rsidP="002E2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00A" w:rsidRPr="002E200A" w:rsidRDefault="002E200A" w:rsidP="002E200A">
      <w:pPr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br w:type="page"/>
      </w:r>
    </w:p>
    <w:p w:rsidR="002E200A" w:rsidRPr="002E200A" w:rsidRDefault="002E200A" w:rsidP="002E2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00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E200A" w:rsidRPr="002E200A" w:rsidRDefault="002E200A" w:rsidP="002E2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00A" w:rsidRPr="002E200A" w:rsidRDefault="002E200A" w:rsidP="002E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 xml:space="preserve">Итоговый экзамен проводится в форме тестирование в системе univer.kaznu.kz. </w:t>
      </w:r>
    </w:p>
    <w:p w:rsidR="002E200A" w:rsidRPr="002E200A" w:rsidRDefault="002E200A" w:rsidP="002E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 xml:space="preserve">Формат проведения с использованием технологии </w:t>
      </w:r>
      <w:proofErr w:type="spellStart"/>
      <w:r w:rsidRPr="002E200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</w:p>
    <w:p w:rsidR="002E200A" w:rsidRPr="002E200A" w:rsidRDefault="002E200A" w:rsidP="002E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>Время проведения в соответствии с назначенным графиком проведения экзамена. На каждого студенты выделяется 40 тестов из тестовой базы по дисциплине «Финансовое право РК» на 90 минут (1,5минуты на тест). Каждому студенту предоставляется только 1 попытка.</w:t>
      </w:r>
    </w:p>
    <w:p w:rsidR="002E200A" w:rsidRPr="002E200A" w:rsidRDefault="002E200A" w:rsidP="002E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 xml:space="preserve">Студент обязан выполнить требования </w:t>
      </w:r>
      <w:proofErr w:type="spellStart"/>
      <w:r w:rsidRPr="002E200A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2E200A">
        <w:rPr>
          <w:rFonts w:ascii="Times New Roman" w:hAnsi="Times New Roman" w:cs="Times New Roman"/>
          <w:sz w:val="28"/>
          <w:szCs w:val="28"/>
        </w:rPr>
        <w:t xml:space="preserve">: обеспечить техническое соответствие, подтвердить свою личность путем предоставления ID- карты и визуального подтверждения, предотвратить любые варианты списывания и иного </w:t>
      </w:r>
      <w:proofErr w:type="spellStart"/>
      <w:r w:rsidRPr="002E200A">
        <w:rPr>
          <w:rFonts w:ascii="Times New Roman" w:hAnsi="Times New Roman" w:cs="Times New Roman"/>
          <w:sz w:val="28"/>
          <w:szCs w:val="28"/>
        </w:rPr>
        <w:t>неправоменого</w:t>
      </w:r>
      <w:proofErr w:type="spellEnd"/>
      <w:r w:rsidRPr="002E200A">
        <w:rPr>
          <w:rFonts w:ascii="Times New Roman" w:hAnsi="Times New Roman" w:cs="Times New Roman"/>
          <w:sz w:val="28"/>
          <w:szCs w:val="28"/>
        </w:rPr>
        <w:t xml:space="preserve"> использования вспомогательных средств.</w:t>
      </w:r>
    </w:p>
    <w:p w:rsidR="002E200A" w:rsidRPr="002E200A" w:rsidRDefault="002E200A" w:rsidP="002E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00A">
        <w:rPr>
          <w:rFonts w:ascii="Times New Roman" w:hAnsi="Times New Roman" w:cs="Times New Roman"/>
          <w:sz w:val="28"/>
          <w:szCs w:val="28"/>
        </w:rPr>
        <w:t xml:space="preserve">Баллы выставляются системой и автоматически сохраняются системой. Преподаватель подтверждает баллы в течении 48 часов путем сохранения их в системе </w:t>
      </w:r>
      <w:proofErr w:type="spellStart"/>
      <w:r w:rsidRPr="002E200A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Pr="002E200A">
        <w:rPr>
          <w:rFonts w:ascii="Times New Roman" w:hAnsi="Times New Roman" w:cs="Times New Roman"/>
          <w:sz w:val="28"/>
          <w:szCs w:val="28"/>
        </w:rPr>
        <w:t>.</w:t>
      </w:r>
    </w:p>
    <w:p w:rsidR="002E200A" w:rsidRPr="0025315C" w:rsidRDefault="002E200A" w:rsidP="002E200A">
      <w:pPr>
        <w:ind w:firstLine="567"/>
        <w:jc w:val="both"/>
        <w:rPr>
          <w:sz w:val="28"/>
          <w:szCs w:val="28"/>
        </w:rPr>
      </w:pPr>
    </w:p>
    <w:p w:rsidR="007E385C" w:rsidRPr="00237211" w:rsidRDefault="00345E1F" w:rsidP="002E200A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7E385C" w:rsidRPr="00237211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0052B0" w:rsidRPr="00237211" w:rsidRDefault="007E385C" w:rsidP="000A6C8E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211">
        <w:rPr>
          <w:rFonts w:ascii="Times New Roman" w:hAnsi="Times New Roman" w:cs="Times New Roman"/>
          <w:b/>
          <w:sz w:val="28"/>
          <w:szCs w:val="28"/>
        </w:rPr>
        <w:t>Государственное регулирование экономики</w:t>
      </w:r>
    </w:p>
    <w:p w:rsidR="007E385C" w:rsidRDefault="007E385C" w:rsidP="000A6C8E">
      <w:pPr>
        <w:pStyle w:val="a3"/>
        <w:tabs>
          <w:tab w:val="left" w:pos="284"/>
        </w:tabs>
        <w:ind w:firstLine="567"/>
        <w:rPr>
          <w:rFonts w:eastAsiaTheme="minorEastAsia"/>
          <w:b w:val="0"/>
          <w:szCs w:val="28"/>
          <w:lang w:eastAsia="ru-RU"/>
        </w:rPr>
      </w:pPr>
    </w:p>
    <w:p w:rsidR="002E200A" w:rsidRDefault="002E200A" w:rsidP="000A6C8E">
      <w:pPr>
        <w:pStyle w:val="a3"/>
        <w:tabs>
          <w:tab w:val="left" w:pos="284"/>
        </w:tabs>
        <w:ind w:firstLine="567"/>
        <w:rPr>
          <w:rFonts w:eastAsiaTheme="minorEastAsia"/>
          <w:b w:val="0"/>
          <w:szCs w:val="28"/>
          <w:lang w:eastAsia="ru-RU"/>
        </w:rPr>
      </w:pPr>
    </w:p>
    <w:p w:rsidR="000B5C64" w:rsidRDefault="00345E1F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С</w:t>
      </w:r>
      <w:r w:rsidR="002541BD">
        <w:rPr>
          <w:b w:val="0"/>
          <w:szCs w:val="28"/>
        </w:rPr>
        <w:t>ущность п</w:t>
      </w:r>
      <w:r w:rsidR="000052B0" w:rsidRPr="009B749E">
        <w:rPr>
          <w:b w:val="0"/>
          <w:szCs w:val="28"/>
        </w:rPr>
        <w:t>ринцип</w:t>
      </w:r>
      <w:r w:rsidR="002541BD">
        <w:rPr>
          <w:b w:val="0"/>
          <w:szCs w:val="28"/>
        </w:rPr>
        <w:t>а</w:t>
      </w:r>
      <w:r w:rsidR="000052B0" w:rsidRPr="009B749E">
        <w:rPr>
          <w:b w:val="0"/>
          <w:szCs w:val="28"/>
        </w:rPr>
        <w:t xml:space="preserve"> </w:t>
      </w:r>
      <w:proofErr w:type="spellStart"/>
      <w:r w:rsidR="000052B0" w:rsidRPr="009B749E">
        <w:rPr>
          <w:b w:val="0"/>
          <w:szCs w:val="28"/>
          <w:lang w:val="en-US"/>
        </w:rPr>
        <w:t>Laisser</w:t>
      </w:r>
      <w:proofErr w:type="spellEnd"/>
      <w:r w:rsidR="000052B0" w:rsidRPr="009B749E">
        <w:rPr>
          <w:b w:val="0"/>
          <w:szCs w:val="28"/>
        </w:rPr>
        <w:t xml:space="preserve"> </w:t>
      </w:r>
      <w:r w:rsidR="000052B0" w:rsidRPr="009B749E">
        <w:rPr>
          <w:b w:val="0"/>
          <w:szCs w:val="28"/>
          <w:lang w:val="en-US"/>
        </w:rPr>
        <w:t>faire</w:t>
      </w:r>
      <w:r w:rsidR="000052B0" w:rsidRPr="009B749E">
        <w:rPr>
          <w:b w:val="0"/>
          <w:szCs w:val="28"/>
        </w:rPr>
        <w:t xml:space="preserve"> и роль государства как “ночного сторожа”. </w:t>
      </w:r>
      <w:r>
        <w:rPr>
          <w:b w:val="0"/>
          <w:szCs w:val="28"/>
        </w:rPr>
        <w:t>О</w:t>
      </w:r>
      <w:r w:rsidR="002541BD">
        <w:rPr>
          <w:b w:val="0"/>
          <w:szCs w:val="28"/>
        </w:rPr>
        <w:t xml:space="preserve">сновные положения теории </w:t>
      </w:r>
      <w:proofErr w:type="spellStart"/>
      <w:r w:rsidR="000A6C8E">
        <w:rPr>
          <w:b w:val="0"/>
          <w:szCs w:val="28"/>
        </w:rPr>
        <w:t>Дж.М.</w:t>
      </w:r>
      <w:r w:rsidR="000052B0" w:rsidRPr="009B749E">
        <w:rPr>
          <w:b w:val="0"/>
          <w:szCs w:val="28"/>
        </w:rPr>
        <w:t>Кейнс</w:t>
      </w:r>
      <w:r w:rsidR="002541BD">
        <w:rPr>
          <w:b w:val="0"/>
          <w:szCs w:val="28"/>
        </w:rPr>
        <w:t>а</w:t>
      </w:r>
      <w:proofErr w:type="spellEnd"/>
      <w:r w:rsidR="002541BD">
        <w:rPr>
          <w:b w:val="0"/>
          <w:szCs w:val="28"/>
        </w:rPr>
        <w:t xml:space="preserve"> о</w:t>
      </w:r>
      <w:r w:rsidR="000052B0" w:rsidRPr="009B749E">
        <w:rPr>
          <w:b w:val="0"/>
          <w:szCs w:val="28"/>
        </w:rPr>
        <w:t xml:space="preserve"> необходимости государственного регулирования </w:t>
      </w:r>
      <w:r w:rsidR="002541BD">
        <w:rPr>
          <w:b w:val="0"/>
          <w:szCs w:val="28"/>
        </w:rPr>
        <w:t>экономики</w:t>
      </w:r>
      <w:r w:rsidR="000052B0" w:rsidRPr="009B749E">
        <w:rPr>
          <w:b w:val="0"/>
          <w:szCs w:val="28"/>
        </w:rPr>
        <w:t xml:space="preserve">. </w:t>
      </w:r>
      <w:r>
        <w:rPr>
          <w:b w:val="0"/>
          <w:szCs w:val="28"/>
        </w:rPr>
        <w:t xml:space="preserve">Кейнсианская и </w:t>
      </w:r>
      <w:proofErr w:type="spellStart"/>
      <w:r>
        <w:rPr>
          <w:b w:val="0"/>
          <w:szCs w:val="28"/>
        </w:rPr>
        <w:t>неоконсервативная</w:t>
      </w:r>
      <w:proofErr w:type="spellEnd"/>
      <w:r w:rsidR="002541BD">
        <w:rPr>
          <w:b w:val="0"/>
          <w:szCs w:val="28"/>
        </w:rPr>
        <w:t xml:space="preserve"> концепции по вопросам </w:t>
      </w:r>
      <w:r w:rsidR="000B5C64">
        <w:rPr>
          <w:b w:val="0"/>
          <w:szCs w:val="28"/>
        </w:rPr>
        <w:t xml:space="preserve">роли государства в экономике. </w:t>
      </w:r>
    </w:p>
    <w:p w:rsidR="000B5C64" w:rsidRDefault="00345E1F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="000B5C64">
        <w:rPr>
          <w:b w:val="0"/>
          <w:szCs w:val="28"/>
        </w:rPr>
        <w:t>онятие «пр</w:t>
      </w:r>
      <w:r>
        <w:rPr>
          <w:b w:val="0"/>
          <w:szCs w:val="28"/>
        </w:rPr>
        <w:t>овалы рынка». Объективная</w:t>
      </w:r>
      <w:r w:rsidR="002B7940">
        <w:rPr>
          <w:b w:val="0"/>
          <w:szCs w:val="28"/>
        </w:rPr>
        <w:t xml:space="preserve"> необходимость</w:t>
      </w:r>
      <w:r w:rsidR="000052B0" w:rsidRPr="000B5C64">
        <w:rPr>
          <w:b w:val="0"/>
          <w:szCs w:val="28"/>
        </w:rPr>
        <w:t xml:space="preserve"> государственного регулирования экономики.</w:t>
      </w:r>
    </w:p>
    <w:p w:rsidR="00B72F3B" w:rsidRDefault="00345E1F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О</w:t>
      </w:r>
      <w:r w:rsidR="000B5C64">
        <w:rPr>
          <w:b w:val="0"/>
          <w:szCs w:val="28"/>
        </w:rPr>
        <w:t>сновные цели</w:t>
      </w:r>
      <w:r w:rsidR="000052B0" w:rsidRPr="000B5C64">
        <w:rPr>
          <w:b w:val="0"/>
          <w:szCs w:val="28"/>
        </w:rPr>
        <w:t xml:space="preserve"> </w:t>
      </w:r>
      <w:r w:rsidR="000B5C64">
        <w:rPr>
          <w:b w:val="0"/>
          <w:szCs w:val="28"/>
        </w:rPr>
        <w:t>государственного регулирования</w:t>
      </w:r>
      <w:r w:rsidR="000052B0" w:rsidRPr="000B5C64">
        <w:rPr>
          <w:b w:val="0"/>
          <w:szCs w:val="28"/>
        </w:rPr>
        <w:t xml:space="preserve"> экономики. </w:t>
      </w:r>
      <w:r>
        <w:rPr>
          <w:b w:val="0"/>
          <w:szCs w:val="28"/>
        </w:rPr>
        <w:t>О</w:t>
      </w:r>
      <w:r w:rsidR="002B7940">
        <w:rPr>
          <w:b w:val="0"/>
          <w:szCs w:val="28"/>
        </w:rPr>
        <w:t xml:space="preserve">сновные </w:t>
      </w:r>
      <w:r w:rsidR="000052B0" w:rsidRPr="000B5C64">
        <w:rPr>
          <w:b w:val="0"/>
          <w:szCs w:val="28"/>
        </w:rPr>
        <w:t xml:space="preserve">субъекты и объекты государственного регулирования экономики. </w:t>
      </w:r>
      <w:r>
        <w:rPr>
          <w:b w:val="0"/>
          <w:szCs w:val="28"/>
        </w:rPr>
        <w:t>Э</w:t>
      </w:r>
      <w:r w:rsidR="000052B0" w:rsidRPr="00F657C5">
        <w:rPr>
          <w:b w:val="0"/>
          <w:szCs w:val="28"/>
        </w:rPr>
        <w:t xml:space="preserve">кономические функции государства. </w:t>
      </w:r>
      <w:r>
        <w:rPr>
          <w:b w:val="0"/>
          <w:szCs w:val="28"/>
        </w:rPr>
        <w:t xml:space="preserve"> О</w:t>
      </w:r>
      <w:r w:rsidR="00F657C5" w:rsidRPr="00F657C5">
        <w:rPr>
          <w:b w:val="0"/>
          <w:szCs w:val="28"/>
        </w:rPr>
        <w:t>сновные методы</w:t>
      </w:r>
      <w:r w:rsidR="000052B0" w:rsidRPr="00F657C5">
        <w:rPr>
          <w:b w:val="0"/>
          <w:szCs w:val="28"/>
        </w:rPr>
        <w:t xml:space="preserve"> государственного регулирования экономики</w:t>
      </w:r>
      <w:r w:rsidR="00F657C5" w:rsidRPr="00F657C5">
        <w:rPr>
          <w:b w:val="0"/>
          <w:szCs w:val="28"/>
        </w:rPr>
        <w:t>.</w:t>
      </w:r>
      <w:r>
        <w:rPr>
          <w:b w:val="0"/>
          <w:szCs w:val="28"/>
        </w:rPr>
        <w:t xml:space="preserve"> П</w:t>
      </w:r>
      <w:r w:rsidR="000052B0" w:rsidRPr="00F657C5">
        <w:rPr>
          <w:b w:val="0"/>
          <w:szCs w:val="28"/>
        </w:rPr>
        <w:t>рямы</w:t>
      </w:r>
      <w:r>
        <w:rPr>
          <w:b w:val="0"/>
          <w:szCs w:val="28"/>
        </w:rPr>
        <w:t>е</w:t>
      </w:r>
      <w:r w:rsidR="000052B0" w:rsidRPr="00F657C5">
        <w:rPr>
          <w:b w:val="0"/>
          <w:szCs w:val="28"/>
        </w:rPr>
        <w:t xml:space="preserve"> и косвенны</w:t>
      </w:r>
      <w:r>
        <w:rPr>
          <w:b w:val="0"/>
          <w:szCs w:val="28"/>
        </w:rPr>
        <w:t>е</w:t>
      </w:r>
      <w:r w:rsidR="000052B0" w:rsidRPr="00F657C5">
        <w:rPr>
          <w:b w:val="0"/>
          <w:szCs w:val="28"/>
        </w:rPr>
        <w:t xml:space="preserve"> метод</w:t>
      </w:r>
      <w:r>
        <w:rPr>
          <w:b w:val="0"/>
          <w:szCs w:val="28"/>
        </w:rPr>
        <w:t>ы</w:t>
      </w:r>
      <w:r w:rsidR="00F657C5" w:rsidRPr="00F657C5">
        <w:rPr>
          <w:b w:val="0"/>
          <w:szCs w:val="28"/>
        </w:rPr>
        <w:t xml:space="preserve"> </w:t>
      </w:r>
      <w:r w:rsidR="000052B0" w:rsidRPr="00F657C5">
        <w:rPr>
          <w:b w:val="0"/>
          <w:szCs w:val="28"/>
        </w:rPr>
        <w:t>государственного регулирования экономики.</w:t>
      </w:r>
      <w:r>
        <w:rPr>
          <w:b w:val="0"/>
          <w:szCs w:val="28"/>
        </w:rPr>
        <w:t xml:space="preserve">  </w:t>
      </w:r>
    </w:p>
    <w:p w:rsidR="00B72F3B" w:rsidRDefault="00B72F3B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345E1F">
        <w:rPr>
          <w:b w:val="0"/>
          <w:szCs w:val="28"/>
        </w:rPr>
        <w:t>Ф</w:t>
      </w:r>
      <w:r w:rsidR="000052B0" w:rsidRPr="00F657C5">
        <w:rPr>
          <w:b w:val="0"/>
          <w:szCs w:val="28"/>
        </w:rPr>
        <w:t xml:space="preserve">ункции бюджетной системы в экономическом регулировании общественного производства. </w:t>
      </w:r>
      <w:r>
        <w:rPr>
          <w:b w:val="0"/>
          <w:szCs w:val="28"/>
        </w:rPr>
        <w:t>С</w:t>
      </w:r>
      <w:r w:rsidR="00F657C5">
        <w:rPr>
          <w:b w:val="0"/>
          <w:szCs w:val="28"/>
        </w:rPr>
        <w:t>ущность н</w:t>
      </w:r>
      <w:r w:rsidR="000052B0" w:rsidRPr="00F657C5">
        <w:rPr>
          <w:b w:val="0"/>
          <w:szCs w:val="28"/>
        </w:rPr>
        <w:t>алог</w:t>
      </w:r>
      <w:r w:rsidR="00F657C5">
        <w:rPr>
          <w:b w:val="0"/>
          <w:szCs w:val="28"/>
        </w:rPr>
        <w:t>овой системы</w:t>
      </w:r>
      <w:r w:rsidR="000052B0" w:rsidRPr="00F657C5">
        <w:rPr>
          <w:b w:val="0"/>
          <w:szCs w:val="28"/>
        </w:rPr>
        <w:t xml:space="preserve"> как инструмент</w:t>
      </w:r>
      <w:r w:rsidR="00F657C5">
        <w:rPr>
          <w:b w:val="0"/>
          <w:szCs w:val="28"/>
        </w:rPr>
        <w:t>а</w:t>
      </w:r>
      <w:r w:rsidR="000052B0" w:rsidRPr="00F657C5">
        <w:rPr>
          <w:b w:val="0"/>
          <w:szCs w:val="28"/>
        </w:rPr>
        <w:t xml:space="preserve"> государственного воздействия на экономи</w:t>
      </w:r>
      <w:r w:rsidR="00F657C5">
        <w:rPr>
          <w:b w:val="0"/>
          <w:szCs w:val="28"/>
        </w:rPr>
        <w:t xml:space="preserve">ку. </w:t>
      </w:r>
      <w:r>
        <w:rPr>
          <w:b w:val="0"/>
          <w:szCs w:val="28"/>
        </w:rPr>
        <w:t xml:space="preserve"> О</w:t>
      </w:r>
      <w:r w:rsidR="00F657C5" w:rsidRPr="007E5792">
        <w:rPr>
          <w:b w:val="0"/>
          <w:szCs w:val="28"/>
        </w:rPr>
        <w:t>сновные с</w:t>
      </w:r>
      <w:r w:rsidR="000052B0" w:rsidRPr="007E5792">
        <w:rPr>
          <w:b w:val="0"/>
          <w:szCs w:val="28"/>
        </w:rPr>
        <w:t>пособы и методы государственного налогового регулирования.</w:t>
      </w:r>
      <w:r>
        <w:rPr>
          <w:b w:val="0"/>
          <w:szCs w:val="28"/>
        </w:rPr>
        <w:t xml:space="preserve"> </w:t>
      </w:r>
    </w:p>
    <w:p w:rsidR="00B9516C" w:rsidRDefault="00B72F3B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Ц</w:t>
      </w:r>
      <w:r w:rsidR="007E5792">
        <w:rPr>
          <w:b w:val="0"/>
          <w:szCs w:val="28"/>
        </w:rPr>
        <w:t>ели и</w:t>
      </w:r>
      <w:r w:rsidR="000052B0" w:rsidRPr="007E5792">
        <w:rPr>
          <w:b w:val="0"/>
          <w:szCs w:val="28"/>
        </w:rPr>
        <w:t xml:space="preserve"> задачи денежно – кредитного регулирования экономики. </w:t>
      </w:r>
      <w:r w:rsidR="002E200A">
        <w:rPr>
          <w:b w:val="0"/>
          <w:szCs w:val="28"/>
        </w:rPr>
        <w:t>И</w:t>
      </w:r>
      <w:r w:rsidR="002E200A" w:rsidRPr="007E5792">
        <w:rPr>
          <w:b w:val="0"/>
          <w:szCs w:val="28"/>
        </w:rPr>
        <w:t xml:space="preserve">нструменты </w:t>
      </w:r>
      <w:r w:rsidR="002E200A">
        <w:rPr>
          <w:b w:val="0"/>
          <w:szCs w:val="28"/>
        </w:rPr>
        <w:t>центрального</w:t>
      </w:r>
      <w:r w:rsidR="007E5792">
        <w:rPr>
          <w:b w:val="0"/>
          <w:szCs w:val="28"/>
        </w:rPr>
        <w:t xml:space="preserve"> банк</w:t>
      </w:r>
      <w:r>
        <w:rPr>
          <w:b w:val="0"/>
          <w:szCs w:val="28"/>
        </w:rPr>
        <w:t>а</w:t>
      </w:r>
      <w:r w:rsidR="007E5792">
        <w:rPr>
          <w:b w:val="0"/>
          <w:szCs w:val="28"/>
        </w:rPr>
        <w:t xml:space="preserve"> для регулирования экономики. </w:t>
      </w:r>
      <w:r>
        <w:rPr>
          <w:b w:val="0"/>
          <w:szCs w:val="28"/>
        </w:rPr>
        <w:t xml:space="preserve"> Р</w:t>
      </w:r>
      <w:r w:rsidR="000052B0" w:rsidRPr="007E5792">
        <w:rPr>
          <w:b w:val="0"/>
          <w:szCs w:val="28"/>
        </w:rPr>
        <w:t xml:space="preserve">оль Национального банка РК в осуществлении денежно – кредитной политики. </w:t>
      </w:r>
    </w:p>
    <w:p w:rsidR="00B9516C" w:rsidRDefault="00B72F3B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Экономические прогнозы</w:t>
      </w:r>
      <w:r w:rsidR="000052B0" w:rsidRPr="00B9516C">
        <w:rPr>
          <w:b w:val="0"/>
          <w:szCs w:val="28"/>
        </w:rPr>
        <w:t xml:space="preserve">. </w:t>
      </w:r>
      <w:r>
        <w:rPr>
          <w:b w:val="0"/>
          <w:szCs w:val="28"/>
        </w:rPr>
        <w:t xml:space="preserve"> О</w:t>
      </w:r>
      <w:r w:rsidR="00B9516C" w:rsidRPr="00B9516C">
        <w:rPr>
          <w:b w:val="0"/>
          <w:szCs w:val="28"/>
        </w:rPr>
        <w:t>сновные методы</w:t>
      </w:r>
      <w:r w:rsidR="000052B0" w:rsidRPr="00B9516C">
        <w:rPr>
          <w:b w:val="0"/>
          <w:szCs w:val="28"/>
        </w:rPr>
        <w:t xml:space="preserve"> прогнозирования. </w:t>
      </w:r>
      <w:r>
        <w:rPr>
          <w:b w:val="0"/>
          <w:szCs w:val="28"/>
        </w:rPr>
        <w:t>Р</w:t>
      </w:r>
      <w:r w:rsidR="00B9516C" w:rsidRPr="00B9516C">
        <w:rPr>
          <w:b w:val="0"/>
          <w:szCs w:val="28"/>
        </w:rPr>
        <w:t xml:space="preserve">азличия между видами планов и раскройте основные методы </w:t>
      </w:r>
      <w:r w:rsidR="000052B0" w:rsidRPr="00B9516C">
        <w:rPr>
          <w:b w:val="0"/>
          <w:szCs w:val="28"/>
        </w:rPr>
        <w:t>планирования</w:t>
      </w:r>
      <w:r w:rsidR="00B9516C">
        <w:rPr>
          <w:b w:val="0"/>
          <w:szCs w:val="28"/>
        </w:rPr>
        <w:t xml:space="preserve">. </w:t>
      </w:r>
    </w:p>
    <w:p w:rsidR="00B9516C" w:rsidRPr="00B9516C" w:rsidRDefault="00B72F3B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С</w:t>
      </w:r>
      <w:r w:rsidR="00B9516C" w:rsidRPr="00B9516C">
        <w:rPr>
          <w:b w:val="0"/>
          <w:szCs w:val="28"/>
        </w:rPr>
        <w:t xml:space="preserve">одержание </w:t>
      </w:r>
      <w:r w:rsidR="000052B0" w:rsidRPr="00B9516C">
        <w:rPr>
          <w:b w:val="0"/>
          <w:szCs w:val="28"/>
        </w:rPr>
        <w:t xml:space="preserve">государственного сектора экономики </w:t>
      </w:r>
      <w:proofErr w:type="gramStart"/>
      <w:r w:rsidR="000052B0" w:rsidRPr="00B9516C">
        <w:rPr>
          <w:b w:val="0"/>
          <w:szCs w:val="28"/>
        </w:rPr>
        <w:t xml:space="preserve">и </w:t>
      </w:r>
      <w:r w:rsidR="00B9516C" w:rsidRPr="00B9516C">
        <w:rPr>
          <w:b w:val="0"/>
          <w:szCs w:val="28"/>
        </w:rPr>
        <w:t xml:space="preserve"> </w:t>
      </w:r>
      <w:r w:rsidR="000052B0" w:rsidRPr="00B9516C">
        <w:rPr>
          <w:b w:val="0"/>
          <w:szCs w:val="28"/>
        </w:rPr>
        <w:t>его</w:t>
      </w:r>
      <w:proofErr w:type="gramEnd"/>
      <w:r w:rsidR="000052B0" w:rsidRPr="00B9516C">
        <w:rPr>
          <w:b w:val="0"/>
          <w:szCs w:val="28"/>
        </w:rPr>
        <w:t xml:space="preserve"> роль в современной экономической системе. </w:t>
      </w:r>
    </w:p>
    <w:p w:rsidR="006016E1" w:rsidRDefault="00B72F3B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О</w:t>
      </w:r>
      <w:r w:rsidR="000052B0" w:rsidRPr="00BE5D9A">
        <w:rPr>
          <w:b w:val="0"/>
          <w:szCs w:val="28"/>
        </w:rPr>
        <w:t>бъекты и субъекты государственной собственности.</w:t>
      </w:r>
      <w:r>
        <w:rPr>
          <w:b w:val="0"/>
          <w:szCs w:val="28"/>
        </w:rPr>
        <w:t xml:space="preserve">  В</w:t>
      </w:r>
      <w:r w:rsidR="000052B0" w:rsidRPr="00BE5D9A">
        <w:rPr>
          <w:b w:val="0"/>
          <w:szCs w:val="28"/>
        </w:rPr>
        <w:t xml:space="preserve">заимодействие государственного и частнопредпринимательского секторов экономики. </w:t>
      </w:r>
      <w:r w:rsidR="00BE5D9A">
        <w:rPr>
          <w:b w:val="0"/>
          <w:szCs w:val="28"/>
        </w:rPr>
        <w:t xml:space="preserve"> </w:t>
      </w:r>
      <w:r>
        <w:rPr>
          <w:b w:val="0"/>
          <w:szCs w:val="28"/>
        </w:rPr>
        <w:t>О</w:t>
      </w:r>
      <w:r w:rsidR="006016E1" w:rsidRPr="006016E1">
        <w:rPr>
          <w:b w:val="0"/>
          <w:szCs w:val="28"/>
        </w:rPr>
        <w:t xml:space="preserve">сновные </w:t>
      </w:r>
      <w:r w:rsidR="000052B0" w:rsidRPr="006016E1">
        <w:rPr>
          <w:b w:val="0"/>
          <w:szCs w:val="28"/>
        </w:rPr>
        <w:t xml:space="preserve">направления </w:t>
      </w:r>
      <w:r w:rsidR="006016E1" w:rsidRPr="006016E1">
        <w:rPr>
          <w:b w:val="0"/>
          <w:szCs w:val="28"/>
        </w:rPr>
        <w:t>государственной поддержки предпринимательской деятельности.</w:t>
      </w:r>
      <w:r>
        <w:rPr>
          <w:b w:val="0"/>
          <w:szCs w:val="28"/>
        </w:rPr>
        <w:t xml:space="preserve">  О</w:t>
      </w:r>
      <w:r w:rsidR="000052B0" w:rsidRPr="006016E1">
        <w:rPr>
          <w:b w:val="0"/>
          <w:szCs w:val="28"/>
        </w:rPr>
        <w:t xml:space="preserve">рганизационно – правовые формы предпринимательской деятельности в Казахстане. </w:t>
      </w:r>
      <w:r>
        <w:rPr>
          <w:b w:val="0"/>
          <w:szCs w:val="28"/>
        </w:rPr>
        <w:t>И</w:t>
      </w:r>
      <w:r w:rsidR="000052B0" w:rsidRPr="006016E1">
        <w:rPr>
          <w:b w:val="0"/>
          <w:szCs w:val="28"/>
        </w:rPr>
        <w:t xml:space="preserve">нструменты поддержки </w:t>
      </w:r>
      <w:r w:rsidR="006016E1">
        <w:rPr>
          <w:b w:val="0"/>
          <w:szCs w:val="28"/>
        </w:rPr>
        <w:t>предпринимательства в Республике</w:t>
      </w:r>
      <w:r w:rsidR="000052B0" w:rsidRPr="006016E1">
        <w:rPr>
          <w:b w:val="0"/>
          <w:szCs w:val="28"/>
        </w:rPr>
        <w:t xml:space="preserve"> Казахстан. </w:t>
      </w:r>
    </w:p>
    <w:p w:rsidR="00432AB1" w:rsidRDefault="00B72F3B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Механизм осуществления</w:t>
      </w:r>
      <w:r w:rsidR="006016E1" w:rsidRPr="006016E1">
        <w:rPr>
          <w:b w:val="0"/>
          <w:szCs w:val="28"/>
        </w:rPr>
        <w:t xml:space="preserve"> г</w:t>
      </w:r>
      <w:r>
        <w:rPr>
          <w:b w:val="0"/>
          <w:szCs w:val="28"/>
        </w:rPr>
        <w:t>осударственной поддержки</w:t>
      </w:r>
      <w:r w:rsidR="000052B0" w:rsidRPr="006016E1">
        <w:rPr>
          <w:b w:val="0"/>
          <w:szCs w:val="28"/>
        </w:rPr>
        <w:t xml:space="preserve"> конкурен</w:t>
      </w:r>
      <w:r w:rsidR="006016E1">
        <w:rPr>
          <w:b w:val="0"/>
          <w:szCs w:val="28"/>
        </w:rPr>
        <w:t xml:space="preserve">ции. </w:t>
      </w:r>
      <w:r>
        <w:rPr>
          <w:b w:val="0"/>
          <w:szCs w:val="28"/>
        </w:rPr>
        <w:t>В</w:t>
      </w:r>
      <w:r w:rsidR="006016E1" w:rsidRPr="006016E1">
        <w:rPr>
          <w:b w:val="0"/>
          <w:szCs w:val="28"/>
        </w:rPr>
        <w:t>иды недобросовестной конкуренции</w:t>
      </w:r>
      <w:r w:rsidR="006016E1">
        <w:rPr>
          <w:b w:val="0"/>
          <w:szCs w:val="28"/>
        </w:rPr>
        <w:t xml:space="preserve">. </w:t>
      </w:r>
      <w:r>
        <w:rPr>
          <w:b w:val="0"/>
          <w:szCs w:val="28"/>
        </w:rPr>
        <w:t xml:space="preserve"> С</w:t>
      </w:r>
      <w:r w:rsidR="00432AB1" w:rsidRPr="00432AB1">
        <w:rPr>
          <w:b w:val="0"/>
          <w:szCs w:val="28"/>
        </w:rPr>
        <w:t>одержание, виды и методы антимонопольной</w:t>
      </w:r>
      <w:r w:rsidR="000052B0" w:rsidRPr="00432AB1">
        <w:rPr>
          <w:b w:val="0"/>
          <w:szCs w:val="28"/>
        </w:rPr>
        <w:t xml:space="preserve"> политик</w:t>
      </w:r>
      <w:r w:rsidR="00432AB1" w:rsidRPr="00432AB1">
        <w:rPr>
          <w:b w:val="0"/>
          <w:szCs w:val="28"/>
        </w:rPr>
        <w:t xml:space="preserve">и. </w:t>
      </w:r>
      <w:r>
        <w:rPr>
          <w:b w:val="0"/>
          <w:szCs w:val="28"/>
        </w:rPr>
        <w:t>О</w:t>
      </w:r>
      <w:r w:rsidR="000052B0" w:rsidRPr="00432AB1">
        <w:rPr>
          <w:b w:val="0"/>
          <w:szCs w:val="28"/>
        </w:rPr>
        <w:t xml:space="preserve">сновные концепции </w:t>
      </w:r>
      <w:proofErr w:type="spellStart"/>
      <w:r w:rsidR="000052B0" w:rsidRPr="00432AB1">
        <w:rPr>
          <w:b w:val="0"/>
          <w:szCs w:val="28"/>
        </w:rPr>
        <w:t>антициклического</w:t>
      </w:r>
      <w:proofErr w:type="spellEnd"/>
      <w:r w:rsidR="000052B0" w:rsidRPr="00432AB1">
        <w:rPr>
          <w:b w:val="0"/>
          <w:szCs w:val="28"/>
        </w:rPr>
        <w:t xml:space="preserve"> регулирования экономики. </w:t>
      </w:r>
    </w:p>
    <w:p w:rsidR="00277B7D" w:rsidRDefault="00B72F3B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Н</w:t>
      </w:r>
      <w:r w:rsidR="000052B0" w:rsidRPr="00432AB1">
        <w:rPr>
          <w:b w:val="0"/>
          <w:szCs w:val="28"/>
        </w:rPr>
        <w:t>аправления государственной деятельности по обеспечению экономического роста.</w:t>
      </w:r>
      <w:r>
        <w:rPr>
          <w:b w:val="0"/>
          <w:szCs w:val="28"/>
        </w:rPr>
        <w:t xml:space="preserve">  М</w:t>
      </w:r>
      <w:r w:rsidR="00432AB1" w:rsidRPr="00432AB1">
        <w:rPr>
          <w:b w:val="0"/>
          <w:szCs w:val="28"/>
        </w:rPr>
        <w:t>ировой опыт антикризисн</w:t>
      </w:r>
      <w:r w:rsidR="00432AB1">
        <w:rPr>
          <w:b w:val="0"/>
          <w:szCs w:val="28"/>
        </w:rPr>
        <w:t>ого регулирования</w:t>
      </w:r>
      <w:r w:rsidR="009B7437">
        <w:rPr>
          <w:b w:val="0"/>
          <w:szCs w:val="28"/>
        </w:rPr>
        <w:t xml:space="preserve">. </w:t>
      </w:r>
      <w:r>
        <w:rPr>
          <w:b w:val="0"/>
          <w:szCs w:val="28"/>
        </w:rPr>
        <w:t>М</w:t>
      </w:r>
      <w:r w:rsidR="000052B0" w:rsidRPr="00C91E83">
        <w:rPr>
          <w:b w:val="0"/>
          <w:szCs w:val="28"/>
        </w:rPr>
        <w:t xml:space="preserve">еры государства по стабилизации и развитию экономики Казахстана в посткризисный период. </w:t>
      </w:r>
      <w:r>
        <w:rPr>
          <w:b w:val="0"/>
          <w:szCs w:val="28"/>
        </w:rPr>
        <w:t>Н</w:t>
      </w:r>
      <w:r w:rsidR="000052B0" w:rsidRPr="00C91E83">
        <w:rPr>
          <w:b w:val="0"/>
          <w:szCs w:val="28"/>
        </w:rPr>
        <w:t xml:space="preserve">аправления государственного регулирования инвестиционной деятельности. </w:t>
      </w:r>
      <w:r w:rsidR="00277B7D">
        <w:rPr>
          <w:b w:val="0"/>
          <w:szCs w:val="28"/>
        </w:rPr>
        <w:t>П</w:t>
      </w:r>
      <w:r w:rsidR="00C91E83" w:rsidRPr="00C91E83">
        <w:rPr>
          <w:b w:val="0"/>
          <w:szCs w:val="28"/>
        </w:rPr>
        <w:t xml:space="preserve">онятие </w:t>
      </w:r>
      <w:r w:rsidR="000052B0" w:rsidRPr="00C91E83">
        <w:rPr>
          <w:b w:val="0"/>
          <w:szCs w:val="28"/>
        </w:rPr>
        <w:t>инвестиционного климата</w:t>
      </w:r>
      <w:r w:rsidR="00277B7D">
        <w:rPr>
          <w:b w:val="0"/>
          <w:szCs w:val="28"/>
        </w:rPr>
        <w:t xml:space="preserve"> </w:t>
      </w:r>
      <w:proofErr w:type="gramStart"/>
      <w:r w:rsidR="00277B7D">
        <w:rPr>
          <w:b w:val="0"/>
          <w:szCs w:val="28"/>
        </w:rPr>
        <w:t xml:space="preserve">и </w:t>
      </w:r>
      <w:r w:rsidR="00C91E83" w:rsidRPr="00C91E83">
        <w:rPr>
          <w:b w:val="0"/>
          <w:szCs w:val="28"/>
        </w:rPr>
        <w:t xml:space="preserve"> г</w:t>
      </w:r>
      <w:r w:rsidR="00277B7D">
        <w:rPr>
          <w:b w:val="0"/>
          <w:szCs w:val="28"/>
        </w:rPr>
        <w:t>осударственные</w:t>
      </w:r>
      <w:proofErr w:type="gramEnd"/>
      <w:r w:rsidR="00277B7D">
        <w:rPr>
          <w:b w:val="0"/>
          <w:szCs w:val="28"/>
        </w:rPr>
        <w:t xml:space="preserve"> </w:t>
      </w:r>
      <w:r w:rsidR="000052B0" w:rsidRPr="00C91E83">
        <w:rPr>
          <w:b w:val="0"/>
          <w:szCs w:val="28"/>
        </w:rPr>
        <w:t xml:space="preserve">меры по привлечению иностранных инвестиций. </w:t>
      </w:r>
      <w:r w:rsidR="00E31DD0">
        <w:rPr>
          <w:b w:val="0"/>
          <w:szCs w:val="28"/>
        </w:rPr>
        <w:t xml:space="preserve">Основные направления регулирования государством инвестиционной деятельности.  </w:t>
      </w:r>
    </w:p>
    <w:p w:rsidR="000052B0" w:rsidRDefault="00277B7D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Сущность индустриальной </w:t>
      </w:r>
      <w:r w:rsidR="000052B0" w:rsidRPr="00C91E83">
        <w:rPr>
          <w:b w:val="0"/>
          <w:szCs w:val="28"/>
        </w:rPr>
        <w:t xml:space="preserve">политики </w:t>
      </w:r>
      <w:proofErr w:type="gramStart"/>
      <w:r w:rsidR="000052B0" w:rsidRPr="00C91E83">
        <w:rPr>
          <w:b w:val="0"/>
          <w:szCs w:val="28"/>
        </w:rPr>
        <w:t>государства</w:t>
      </w:r>
      <w:r>
        <w:rPr>
          <w:b w:val="0"/>
          <w:szCs w:val="28"/>
        </w:rPr>
        <w:t xml:space="preserve">  Ц</w:t>
      </w:r>
      <w:r w:rsidR="00C91E83" w:rsidRPr="00C91E83">
        <w:rPr>
          <w:b w:val="0"/>
          <w:szCs w:val="28"/>
        </w:rPr>
        <w:t>ели</w:t>
      </w:r>
      <w:proofErr w:type="gramEnd"/>
      <w:r w:rsidR="00C91E83" w:rsidRPr="00C91E83">
        <w:rPr>
          <w:b w:val="0"/>
          <w:szCs w:val="28"/>
        </w:rPr>
        <w:t xml:space="preserve"> и задачи государственной программы по форсированному индустриально-инновационному развитию РК. </w:t>
      </w:r>
      <w:r w:rsidR="00E31DD0">
        <w:rPr>
          <w:b w:val="0"/>
          <w:szCs w:val="28"/>
        </w:rPr>
        <w:t>Общие и селективные экономические меры поддержки промышленности.</w:t>
      </w:r>
    </w:p>
    <w:p w:rsidR="00F84A12" w:rsidRPr="00277B7D" w:rsidRDefault="00277B7D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Г</w:t>
      </w:r>
      <w:r w:rsidR="000052B0" w:rsidRPr="00F84A12">
        <w:rPr>
          <w:b w:val="0"/>
          <w:szCs w:val="28"/>
        </w:rPr>
        <w:t xml:space="preserve">осударственная поддержка инновационного развития казахстанской экономики. </w:t>
      </w:r>
      <w:r>
        <w:rPr>
          <w:b w:val="0"/>
          <w:szCs w:val="28"/>
        </w:rPr>
        <w:t xml:space="preserve"> Специфика</w:t>
      </w:r>
      <w:r w:rsidR="000052B0" w:rsidRPr="00F84A12">
        <w:rPr>
          <w:b w:val="0"/>
          <w:szCs w:val="28"/>
        </w:rPr>
        <w:t xml:space="preserve"> аграрного производства</w:t>
      </w:r>
      <w:r w:rsidR="00F84A12" w:rsidRPr="00F84A12">
        <w:rPr>
          <w:b w:val="0"/>
          <w:szCs w:val="28"/>
        </w:rPr>
        <w:t xml:space="preserve"> и роль аграрной сферы </w:t>
      </w:r>
      <w:r w:rsidR="000052B0" w:rsidRPr="00F84A12">
        <w:rPr>
          <w:b w:val="0"/>
          <w:szCs w:val="28"/>
        </w:rPr>
        <w:t xml:space="preserve">в национальной экономике. </w:t>
      </w:r>
      <w:r>
        <w:rPr>
          <w:b w:val="0"/>
          <w:szCs w:val="28"/>
        </w:rPr>
        <w:t>О</w:t>
      </w:r>
      <w:r w:rsidR="000052B0" w:rsidRPr="00F84A12">
        <w:rPr>
          <w:b w:val="0"/>
          <w:szCs w:val="28"/>
        </w:rPr>
        <w:t>сновные формы государственной поддержки сельхозпроизводителей</w:t>
      </w:r>
      <w:r w:rsidR="00F84A12">
        <w:rPr>
          <w:b w:val="0"/>
          <w:szCs w:val="28"/>
        </w:rPr>
        <w:t xml:space="preserve">. </w:t>
      </w:r>
    </w:p>
    <w:p w:rsidR="00E31DD0" w:rsidRDefault="00277B7D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Н</w:t>
      </w:r>
      <w:r w:rsidR="000052B0" w:rsidRPr="00F84A12">
        <w:rPr>
          <w:b w:val="0"/>
          <w:szCs w:val="28"/>
        </w:rPr>
        <w:t>еобходимость государственного регулирования занятости.</w:t>
      </w:r>
      <w:r w:rsidR="00E31DD0">
        <w:rPr>
          <w:b w:val="0"/>
          <w:szCs w:val="28"/>
        </w:rPr>
        <w:t xml:space="preserve"> Состоянии рынка труда в Казахстане в современных условиях.           Структуру занятого населения.</w:t>
      </w:r>
    </w:p>
    <w:p w:rsidR="005C5F98" w:rsidRDefault="000052B0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 w:rsidRPr="00F84A12">
        <w:rPr>
          <w:b w:val="0"/>
          <w:szCs w:val="28"/>
        </w:rPr>
        <w:t xml:space="preserve"> </w:t>
      </w:r>
      <w:r w:rsidR="00277B7D">
        <w:rPr>
          <w:b w:val="0"/>
          <w:szCs w:val="28"/>
        </w:rPr>
        <w:t>Меры   государства</w:t>
      </w:r>
      <w:r w:rsidRPr="00F84A12">
        <w:rPr>
          <w:b w:val="0"/>
          <w:szCs w:val="28"/>
        </w:rPr>
        <w:t xml:space="preserve"> по сокращению безработицы</w:t>
      </w:r>
      <w:r w:rsidR="00772160">
        <w:rPr>
          <w:b w:val="0"/>
          <w:szCs w:val="28"/>
        </w:rPr>
        <w:t xml:space="preserve"> в РК</w:t>
      </w:r>
      <w:r w:rsidRPr="00F84A12">
        <w:rPr>
          <w:b w:val="0"/>
          <w:szCs w:val="28"/>
        </w:rPr>
        <w:t>.</w:t>
      </w:r>
      <w:r w:rsidR="00277B7D">
        <w:rPr>
          <w:b w:val="0"/>
          <w:szCs w:val="28"/>
        </w:rPr>
        <w:t xml:space="preserve"> П</w:t>
      </w:r>
      <w:r w:rsidR="000C0457">
        <w:rPr>
          <w:b w:val="0"/>
          <w:szCs w:val="28"/>
        </w:rPr>
        <w:t>араметры</w:t>
      </w:r>
      <w:r w:rsidRPr="000C0457">
        <w:rPr>
          <w:b w:val="0"/>
          <w:szCs w:val="28"/>
        </w:rPr>
        <w:t xml:space="preserve"> рынка труда</w:t>
      </w:r>
      <w:r w:rsidR="000C0457">
        <w:rPr>
          <w:b w:val="0"/>
          <w:szCs w:val="28"/>
        </w:rPr>
        <w:t xml:space="preserve">, регулируемые государством. </w:t>
      </w:r>
      <w:r w:rsidRPr="000C0457">
        <w:rPr>
          <w:b w:val="0"/>
          <w:szCs w:val="28"/>
        </w:rPr>
        <w:t xml:space="preserve"> </w:t>
      </w:r>
      <w:r w:rsidR="00277B7D">
        <w:rPr>
          <w:b w:val="0"/>
          <w:szCs w:val="28"/>
        </w:rPr>
        <w:t xml:space="preserve"> С</w:t>
      </w:r>
      <w:r w:rsidRPr="000C0457">
        <w:rPr>
          <w:b w:val="0"/>
          <w:szCs w:val="28"/>
        </w:rPr>
        <w:t>ущность</w:t>
      </w:r>
      <w:r w:rsidR="000C0457">
        <w:rPr>
          <w:b w:val="0"/>
          <w:szCs w:val="28"/>
        </w:rPr>
        <w:t xml:space="preserve"> </w:t>
      </w:r>
      <w:r w:rsidRPr="000C0457">
        <w:rPr>
          <w:b w:val="0"/>
          <w:szCs w:val="28"/>
        </w:rPr>
        <w:t>социальной политики</w:t>
      </w:r>
      <w:r w:rsidR="000C0457">
        <w:rPr>
          <w:b w:val="0"/>
          <w:szCs w:val="28"/>
        </w:rPr>
        <w:t xml:space="preserve"> и определите ее направления</w:t>
      </w:r>
      <w:r w:rsidRPr="000C0457">
        <w:rPr>
          <w:b w:val="0"/>
          <w:szCs w:val="28"/>
        </w:rPr>
        <w:t xml:space="preserve">. </w:t>
      </w:r>
      <w:r w:rsidR="00277B7D">
        <w:rPr>
          <w:b w:val="0"/>
          <w:szCs w:val="28"/>
        </w:rPr>
        <w:t xml:space="preserve"> С</w:t>
      </w:r>
      <w:r w:rsidR="000C0457" w:rsidRPr="005C5F98">
        <w:rPr>
          <w:b w:val="0"/>
          <w:szCs w:val="28"/>
        </w:rPr>
        <w:t xml:space="preserve">пособы измерения </w:t>
      </w:r>
      <w:r w:rsidRPr="005C5F98">
        <w:rPr>
          <w:b w:val="0"/>
          <w:szCs w:val="28"/>
        </w:rPr>
        <w:t xml:space="preserve">неравенства в распределении доходов. </w:t>
      </w:r>
    </w:p>
    <w:p w:rsidR="000052B0" w:rsidRPr="002E200A" w:rsidRDefault="00277B7D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О</w:t>
      </w:r>
      <w:r w:rsidR="000052B0" w:rsidRPr="005C5F98">
        <w:rPr>
          <w:b w:val="0"/>
          <w:szCs w:val="28"/>
        </w:rPr>
        <w:t>сновные направления социальной защиты населения</w:t>
      </w:r>
      <w:r w:rsidR="00772160">
        <w:rPr>
          <w:b w:val="0"/>
          <w:szCs w:val="28"/>
        </w:rPr>
        <w:t xml:space="preserve"> в РК</w:t>
      </w:r>
      <w:r w:rsidR="000052B0" w:rsidRPr="005C5F98">
        <w:rPr>
          <w:b w:val="0"/>
          <w:szCs w:val="28"/>
        </w:rPr>
        <w:t>.</w:t>
      </w:r>
      <w:r w:rsidR="00E31DD0" w:rsidRPr="00E31DD0">
        <w:rPr>
          <w:b w:val="0"/>
          <w:szCs w:val="28"/>
        </w:rPr>
        <w:t xml:space="preserve"> </w:t>
      </w:r>
      <w:r w:rsidR="00E31DD0">
        <w:rPr>
          <w:b w:val="0"/>
          <w:szCs w:val="28"/>
        </w:rPr>
        <w:t>Механизм государственного регулирования занятости в РК. Рассмотрите методы и инструменты государственного регулирования развития социальных процессов.</w:t>
      </w:r>
    </w:p>
    <w:p w:rsidR="00E31DD0" w:rsidRDefault="00277B7D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Э</w:t>
      </w:r>
      <w:r w:rsidR="005C5F98">
        <w:rPr>
          <w:b w:val="0"/>
          <w:szCs w:val="28"/>
        </w:rPr>
        <w:t>кологические п</w:t>
      </w:r>
      <w:r w:rsidR="000052B0" w:rsidRPr="005C5F98">
        <w:rPr>
          <w:b w:val="0"/>
          <w:szCs w:val="28"/>
        </w:rPr>
        <w:t>роблемы</w:t>
      </w:r>
      <w:r w:rsidR="005C5F98">
        <w:rPr>
          <w:b w:val="0"/>
          <w:szCs w:val="28"/>
        </w:rPr>
        <w:t xml:space="preserve">, вызванные современной производственной деятельностью. </w:t>
      </w:r>
      <w:r>
        <w:rPr>
          <w:b w:val="0"/>
          <w:szCs w:val="28"/>
        </w:rPr>
        <w:t>Отрицательных внешние эффекты</w:t>
      </w:r>
      <w:r w:rsidR="005C5F98" w:rsidRPr="0019644E">
        <w:rPr>
          <w:b w:val="0"/>
          <w:szCs w:val="28"/>
        </w:rPr>
        <w:t xml:space="preserve"> </w:t>
      </w:r>
      <w:proofErr w:type="gramStart"/>
      <w:r w:rsidR="005C5F98" w:rsidRPr="0019644E">
        <w:rPr>
          <w:b w:val="0"/>
          <w:szCs w:val="28"/>
        </w:rPr>
        <w:t xml:space="preserve">и </w:t>
      </w:r>
      <w:r w:rsidR="0019644E" w:rsidRPr="0019644E">
        <w:rPr>
          <w:b w:val="0"/>
          <w:szCs w:val="28"/>
        </w:rPr>
        <w:t xml:space="preserve"> меры</w:t>
      </w:r>
      <w:proofErr w:type="gramEnd"/>
      <w:r w:rsidR="0019644E" w:rsidRPr="0019644E">
        <w:rPr>
          <w:b w:val="0"/>
          <w:szCs w:val="28"/>
        </w:rPr>
        <w:t xml:space="preserve"> государства по их устранению.</w:t>
      </w:r>
      <w:r w:rsidR="00E31DD0">
        <w:rPr>
          <w:b w:val="0"/>
          <w:szCs w:val="28"/>
        </w:rPr>
        <w:t xml:space="preserve"> Роль государства в регулировании природопользования.</w:t>
      </w:r>
    </w:p>
    <w:p w:rsidR="0019644E" w:rsidRDefault="00E31DD0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Покажите специфику антимонопольного регулирования деятельности естественных монополии.</w:t>
      </w:r>
    </w:p>
    <w:p w:rsidR="00772160" w:rsidRDefault="00277B7D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Необходимость государственного регулирования развития регионов П</w:t>
      </w:r>
      <w:r w:rsidR="0019644E">
        <w:rPr>
          <w:b w:val="0"/>
          <w:szCs w:val="28"/>
        </w:rPr>
        <w:t>ризнаки, по которым г</w:t>
      </w:r>
      <w:r w:rsidR="000052B0" w:rsidRPr="0019644E">
        <w:rPr>
          <w:b w:val="0"/>
          <w:szCs w:val="28"/>
        </w:rPr>
        <w:t>руппир</w:t>
      </w:r>
      <w:r w:rsidR="0019644E">
        <w:rPr>
          <w:b w:val="0"/>
          <w:szCs w:val="28"/>
        </w:rPr>
        <w:t xml:space="preserve">уются регионы. </w:t>
      </w:r>
      <w:r>
        <w:rPr>
          <w:b w:val="0"/>
          <w:szCs w:val="28"/>
        </w:rPr>
        <w:t>П</w:t>
      </w:r>
      <w:r w:rsidR="0019644E">
        <w:rPr>
          <w:b w:val="0"/>
          <w:szCs w:val="28"/>
        </w:rPr>
        <w:t xml:space="preserve">ричины </w:t>
      </w:r>
      <w:r w:rsidR="00711436">
        <w:rPr>
          <w:b w:val="0"/>
          <w:szCs w:val="28"/>
        </w:rPr>
        <w:t>р</w:t>
      </w:r>
      <w:r w:rsidR="00711436" w:rsidRPr="00711436">
        <w:rPr>
          <w:b w:val="0"/>
          <w:szCs w:val="28"/>
        </w:rPr>
        <w:t>азличия в уровнях экономического развития между регионами</w:t>
      </w:r>
      <w:r w:rsidR="00772160">
        <w:rPr>
          <w:b w:val="0"/>
          <w:szCs w:val="28"/>
        </w:rPr>
        <w:t xml:space="preserve"> РК</w:t>
      </w:r>
      <w:r w:rsidR="00711436">
        <w:rPr>
          <w:b w:val="0"/>
          <w:szCs w:val="28"/>
        </w:rPr>
        <w:t xml:space="preserve">. </w:t>
      </w:r>
      <w:r w:rsidR="00711436" w:rsidRPr="00711436">
        <w:rPr>
          <w:b w:val="0"/>
          <w:szCs w:val="28"/>
        </w:rPr>
        <w:t xml:space="preserve"> </w:t>
      </w:r>
      <w:r>
        <w:rPr>
          <w:b w:val="0"/>
          <w:szCs w:val="28"/>
        </w:rPr>
        <w:t>З</w:t>
      </w:r>
      <w:r w:rsidR="00D91B5E">
        <w:rPr>
          <w:b w:val="0"/>
          <w:szCs w:val="28"/>
        </w:rPr>
        <w:t>адачи</w:t>
      </w:r>
      <w:r w:rsidR="00711436">
        <w:rPr>
          <w:b w:val="0"/>
          <w:szCs w:val="28"/>
        </w:rPr>
        <w:t xml:space="preserve"> и методы проведения </w:t>
      </w:r>
      <w:r w:rsidR="000052B0" w:rsidRPr="0019644E">
        <w:rPr>
          <w:b w:val="0"/>
          <w:szCs w:val="28"/>
        </w:rPr>
        <w:t xml:space="preserve">региональной политики государства. </w:t>
      </w:r>
    </w:p>
    <w:p w:rsidR="000052B0" w:rsidRPr="000A6C8E" w:rsidRDefault="00277B7D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>
        <w:rPr>
          <w:b w:val="0"/>
          <w:bCs/>
          <w:szCs w:val="28"/>
        </w:rPr>
        <w:t>олитика</w:t>
      </w:r>
      <w:r w:rsidR="000052B0" w:rsidRPr="00772160">
        <w:rPr>
          <w:b w:val="0"/>
          <w:bCs/>
          <w:szCs w:val="28"/>
        </w:rPr>
        <w:t xml:space="preserve"> своб</w:t>
      </w:r>
      <w:r w:rsidR="00772160">
        <w:rPr>
          <w:b w:val="0"/>
          <w:bCs/>
          <w:szCs w:val="28"/>
        </w:rPr>
        <w:t xml:space="preserve">одной торговли и протекционизма, выявите преимущества и недостатки каждой из них. </w:t>
      </w:r>
      <w:r>
        <w:rPr>
          <w:b w:val="0"/>
          <w:bCs/>
          <w:szCs w:val="28"/>
        </w:rPr>
        <w:t>С</w:t>
      </w:r>
      <w:r w:rsidR="00772160" w:rsidRPr="00772160">
        <w:rPr>
          <w:b w:val="0"/>
          <w:szCs w:val="28"/>
        </w:rPr>
        <w:t xml:space="preserve">овременное состояние внешнеэкономической </w:t>
      </w:r>
      <w:r w:rsidR="00772160" w:rsidRPr="00772160">
        <w:rPr>
          <w:b w:val="0"/>
          <w:szCs w:val="28"/>
        </w:rPr>
        <w:lastRenderedPageBreak/>
        <w:t>деятельности Республики Казахстан.</w:t>
      </w:r>
      <w:r w:rsidR="00772160">
        <w:rPr>
          <w:b w:val="0"/>
          <w:szCs w:val="28"/>
        </w:rPr>
        <w:t xml:space="preserve"> </w:t>
      </w:r>
      <w:r w:rsidR="00E31DD0">
        <w:rPr>
          <w:b w:val="0"/>
          <w:szCs w:val="28"/>
        </w:rPr>
        <w:t>инструменты государственного регулирования внешнеэкономической деятельности</w:t>
      </w:r>
    </w:p>
    <w:p w:rsidR="000A6C8E" w:rsidRDefault="000A6C8E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.</w:t>
      </w:r>
    </w:p>
    <w:p w:rsidR="0017788D" w:rsidRDefault="00E31DD0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</w:t>
      </w:r>
      <w:r w:rsidR="004562E7">
        <w:rPr>
          <w:b w:val="0"/>
          <w:szCs w:val="28"/>
        </w:rPr>
        <w:t>.</w:t>
      </w:r>
    </w:p>
    <w:p w:rsidR="00F00444" w:rsidRDefault="00F00444" w:rsidP="002E200A">
      <w:pPr>
        <w:pStyle w:val="a3"/>
        <w:tabs>
          <w:tab w:val="left" w:pos="284"/>
        </w:tabs>
        <w:ind w:right="-284" w:firstLine="567"/>
        <w:jc w:val="both"/>
        <w:rPr>
          <w:b w:val="0"/>
          <w:szCs w:val="28"/>
        </w:rPr>
      </w:pPr>
      <w:r>
        <w:rPr>
          <w:b w:val="0"/>
          <w:szCs w:val="28"/>
        </w:rPr>
        <w:t>.</w:t>
      </w:r>
    </w:p>
    <w:p w:rsidR="000052B0" w:rsidRPr="009B749E" w:rsidRDefault="000052B0" w:rsidP="002E200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2B0" w:rsidRPr="009B749E" w:rsidRDefault="000052B0" w:rsidP="000A6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5F9" w:rsidRDefault="006C15F9" w:rsidP="000A6C8E">
      <w:pPr>
        <w:ind w:firstLine="567"/>
      </w:pPr>
    </w:p>
    <w:sectPr w:rsidR="006C15F9" w:rsidSect="0012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6B65"/>
    <w:multiLevelType w:val="hybridMultilevel"/>
    <w:tmpl w:val="862A6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065F7"/>
    <w:multiLevelType w:val="hybridMultilevel"/>
    <w:tmpl w:val="F7D8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127DA"/>
    <w:multiLevelType w:val="hybridMultilevel"/>
    <w:tmpl w:val="24F4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3410C"/>
    <w:multiLevelType w:val="hybridMultilevel"/>
    <w:tmpl w:val="4CA48F4A"/>
    <w:lvl w:ilvl="0" w:tplc="91527A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671F9"/>
    <w:multiLevelType w:val="hybridMultilevel"/>
    <w:tmpl w:val="8CC85C72"/>
    <w:lvl w:ilvl="0" w:tplc="13422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B0"/>
    <w:rsid w:val="000052B0"/>
    <w:rsid w:val="000A6C8E"/>
    <w:rsid w:val="000B5C64"/>
    <w:rsid w:val="000C0457"/>
    <w:rsid w:val="00123433"/>
    <w:rsid w:val="00164FE6"/>
    <w:rsid w:val="0017788D"/>
    <w:rsid w:val="0019644E"/>
    <w:rsid w:val="0023001B"/>
    <w:rsid w:val="00237211"/>
    <w:rsid w:val="002475D9"/>
    <w:rsid w:val="002541BD"/>
    <w:rsid w:val="00277B7D"/>
    <w:rsid w:val="00292175"/>
    <w:rsid w:val="002B7940"/>
    <w:rsid w:val="002E200A"/>
    <w:rsid w:val="00345E1F"/>
    <w:rsid w:val="003901D9"/>
    <w:rsid w:val="003A01B4"/>
    <w:rsid w:val="00432AB1"/>
    <w:rsid w:val="004562E7"/>
    <w:rsid w:val="0054773A"/>
    <w:rsid w:val="005C392A"/>
    <w:rsid w:val="005C5F98"/>
    <w:rsid w:val="006016E1"/>
    <w:rsid w:val="006726FA"/>
    <w:rsid w:val="00677836"/>
    <w:rsid w:val="006C15F9"/>
    <w:rsid w:val="00711436"/>
    <w:rsid w:val="00713DC9"/>
    <w:rsid w:val="00772160"/>
    <w:rsid w:val="007E385C"/>
    <w:rsid w:val="007E3E5D"/>
    <w:rsid w:val="007E5792"/>
    <w:rsid w:val="00880636"/>
    <w:rsid w:val="008C161E"/>
    <w:rsid w:val="009A3324"/>
    <w:rsid w:val="009B7437"/>
    <w:rsid w:val="009C60D3"/>
    <w:rsid w:val="00AA15A9"/>
    <w:rsid w:val="00AD705E"/>
    <w:rsid w:val="00B008BD"/>
    <w:rsid w:val="00B16230"/>
    <w:rsid w:val="00B72F3B"/>
    <w:rsid w:val="00B9516C"/>
    <w:rsid w:val="00BE5D9A"/>
    <w:rsid w:val="00C41F8A"/>
    <w:rsid w:val="00C91E83"/>
    <w:rsid w:val="00CA4792"/>
    <w:rsid w:val="00CE3CBD"/>
    <w:rsid w:val="00D91B5E"/>
    <w:rsid w:val="00E31DD0"/>
    <w:rsid w:val="00F00444"/>
    <w:rsid w:val="00F4184D"/>
    <w:rsid w:val="00F501E1"/>
    <w:rsid w:val="00F657C5"/>
    <w:rsid w:val="00F84A12"/>
    <w:rsid w:val="00F9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9B30C-F329-4E21-8776-B7AB7CA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433"/>
  </w:style>
  <w:style w:type="paragraph" w:styleId="4">
    <w:name w:val="heading 4"/>
    <w:basedOn w:val="a"/>
    <w:link w:val="40"/>
    <w:qFormat/>
    <w:rsid w:val="002E200A"/>
    <w:pPr>
      <w:widowControl w:val="0"/>
      <w:autoSpaceDE w:val="0"/>
      <w:autoSpaceDN w:val="0"/>
      <w:spacing w:after="0" w:line="240" w:lineRule="auto"/>
      <w:ind w:left="262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52B0"/>
    <w:pPr>
      <w:spacing w:after="0" w:line="240" w:lineRule="auto"/>
      <w:ind w:firstLine="720"/>
      <w:jc w:val="center"/>
    </w:pPr>
    <w:rPr>
      <w:rFonts w:ascii="Times New Roman" w:eastAsia="??" w:hAnsi="Times New Roman" w:cs="Times New Roman"/>
      <w:b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0052B0"/>
    <w:rPr>
      <w:rFonts w:ascii="Times New Roman" w:eastAsia="??" w:hAnsi="Times New Roman" w:cs="Times New Roman"/>
      <w:b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AA15A9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2E200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E200A"/>
  </w:style>
  <w:style w:type="character" w:customStyle="1" w:styleId="40">
    <w:name w:val="Заголовок 4 Знак"/>
    <w:basedOn w:val="a0"/>
    <w:link w:val="4"/>
    <w:rsid w:val="002E200A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Pchelp</cp:lastModifiedBy>
  <cp:revision>8</cp:revision>
  <dcterms:created xsi:type="dcterms:W3CDTF">2018-10-12T10:17:00Z</dcterms:created>
  <dcterms:modified xsi:type="dcterms:W3CDTF">2020-12-03T12:23:00Z</dcterms:modified>
</cp:coreProperties>
</file>